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E4E41A5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B54186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4B1CE552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54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418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2B392A6A" w:rsidR="00B54186" w:rsidRPr="00B54186" w:rsidRDefault="00B54186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0A79FBA3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B54186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54186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B54186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22AC7DE7" w:rsidR="002F2D6F" w:rsidRPr="00406E0F" w:rsidRDefault="00500B27" w:rsidP="004E0343">
      <w:pPr>
        <w:pStyle w:val="a3"/>
        <w:spacing w:line="240" w:lineRule="auto"/>
        <w:rPr>
          <w:sz w:val="24"/>
          <w:szCs w:val="24"/>
          <w:lang w:val="en-US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земельный участок, государственная собственность на который не разграничена, площадью </w:t>
      </w:r>
      <w:r w:rsidR="00614292" w:rsidRPr="00B54186">
        <w:rPr>
          <w:sz w:val="24"/>
          <w:szCs w:val="24"/>
        </w:rPr>
        <w:t xml:space="preserve">5000 </w:t>
      </w:r>
      <w:r w:rsidR="00614292" w:rsidRPr="00406E0F">
        <w:rPr>
          <w:sz w:val="24"/>
          <w:szCs w:val="24"/>
        </w:rPr>
        <w:t>кв</w:t>
      </w:r>
      <w:r w:rsidR="00614292" w:rsidRPr="00B54186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B54186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B5418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B5418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B54186">
        <w:rPr>
          <w:sz w:val="24"/>
          <w:szCs w:val="24"/>
        </w:rPr>
        <w:t xml:space="preserve"> 50:28:0010104:29, </w:t>
      </w:r>
      <w:r w:rsidR="00614292" w:rsidRPr="00406E0F">
        <w:rPr>
          <w:sz w:val="24"/>
          <w:szCs w:val="24"/>
        </w:rPr>
        <w:t>категория</w:t>
      </w:r>
      <w:r w:rsidR="00614292" w:rsidRPr="00B5418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B54186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B5418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B5418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B54186">
        <w:rPr>
          <w:sz w:val="24"/>
          <w:szCs w:val="24"/>
        </w:rPr>
        <w:t xml:space="preserve"> – «Деловое управление», </w:t>
      </w:r>
      <w:r w:rsidR="00614292" w:rsidRPr="00406E0F">
        <w:rPr>
          <w:sz w:val="24"/>
          <w:szCs w:val="24"/>
        </w:rPr>
        <w:t>расположенный</w:t>
      </w:r>
      <w:r w:rsidR="00614292" w:rsidRPr="00B5418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B5418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B54186">
        <w:rPr>
          <w:sz w:val="24"/>
          <w:szCs w:val="24"/>
        </w:rPr>
        <w:t xml:space="preserve">: Московская область, г. Домодедово, мкр. Северный, ул. </w:t>
      </w:r>
      <w:r w:rsidR="00614292" w:rsidRPr="00406E0F">
        <w:rPr>
          <w:sz w:val="24"/>
          <w:szCs w:val="24"/>
          <w:lang w:val="en-US"/>
        </w:rPr>
        <w:t>Краснодарская, уч. 17а.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Деловое управление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2BC884FA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B54186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E52D041" w14:textId="77777777" w:rsidR="00B54186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расположен: Москва (Домодедово) Приаэродромная территория аэродрома; Остафьево Приаэ</w:t>
      </w:r>
      <w:r w:rsidR="00B54186">
        <w:rPr>
          <w:rFonts w:ascii="Times New Roman" w:hAnsi="Times New Roman" w:cs="Times New Roman"/>
          <w:noProof/>
          <w:sz w:val="24"/>
          <w:szCs w:val="24"/>
        </w:rPr>
        <w:t>родромная территория аэродрома.</w:t>
      </w:r>
    </w:p>
    <w:p w14:paraId="0A7CF8F0" w14:textId="62C8D9A7" w:rsidR="00B54186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Согласовать размещение объектов капитального строительства в соответствии с</w:t>
      </w:r>
      <w:r w:rsidR="00B54186">
        <w:rPr>
          <w:rFonts w:ascii="Times New Roman" w:hAnsi="Times New Roman" w:cs="Times New Roman"/>
          <w:noProof/>
          <w:sz w:val="24"/>
          <w:szCs w:val="24"/>
        </w:rPr>
        <w:t xml:space="preserve"> действующим законодательством.</w:t>
      </w:r>
    </w:p>
    <w:p w14:paraId="386E2290" w14:textId="77777777" w:rsidR="00B54186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частично расположен в охранной зоне ВЛ 220 кВ "Борисовская" (от подстанции 500 кВ "Пахра" № 509 до подстанции 220 кВ "Борисовская" № 785); частично расположен в охранной зоне ВЛ 220 кВ "Чагинская" (от подстанции 500 кВ "Пахра" № 509 до подстанции 500 кВ "Чагино" № 510). На части земельного участка установлен публичный сервитут для испо</w:t>
      </w:r>
      <w:bookmarkStart w:id="3" w:name="_GoBack"/>
      <w:bookmarkEnd w:id="3"/>
      <w:r w:rsidRPr="00406E0F">
        <w:rPr>
          <w:rFonts w:ascii="Times New Roman" w:hAnsi="Times New Roman" w:cs="Times New Roman"/>
          <w:noProof/>
          <w:sz w:val="24"/>
          <w:szCs w:val="24"/>
        </w:rPr>
        <w:t>льзования земель и земельных участков в целях эксплуатации объекта энергетики федерального значения "Воздушная линия электропередачи 220 кВ "Чагинская", входящего в состав "Группа линий электропередачи 220 кВ между подстанциями 500 кВ "Чагино" № 510, 500 кВ "Пахра" № 509 и 220 кВ "Борисовская" № 785", площадью 1873 кв.м. На части земельного участка установлен публичный сервитут для использования земель и земельных участков в целях эксплуатации объекта энергетики федерального значения "Воздушная линия электропередачи 220 кВ "Борисовская", входящего в состав "Группа линий электропередачи 220 кВ между подстанциями 500 кВ "Чагино" № 510, 500 кВ "Пахра" № 509 и 220 кВ "Борисо</w:t>
      </w:r>
      <w:r w:rsidR="00B54186">
        <w:rPr>
          <w:rFonts w:ascii="Times New Roman" w:hAnsi="Times New Roman" w:cs="Times New Roman"/>
          <w:noProof/>
          <w:sz w:val="24"/>
          <w:szCs w:val="24"/>
        </w:rPr>
        <w:t xml:space="preserve">вская" № 785" площадью 8 кв.м. </w:t>
      </w:r>
    </w:p>
    <w:p w14:paraId="4AF8D0BF" w14:textId="77777777" w:rsidR="00B54186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Земельный участок частично расположен </w:t>
      </w:r>
      <w:r w:rsidR="00B54186">
        <w:rPr>
          <w:rFonts w:ascii="Times New Roman" w:hAnsi="Times New Roman" w:cs="Times New Roman"/>
          <w:noProof/>
          <w:sz w:val="24"/>
          <w:szCs w:val="24"/>
        </w:rPr>
        <w:t>в санитарно-защитной зоне.</w:t>
      </w:r>
    </w:p>
    <w:p w14:paraId="679353B9" w14:textId="77777777" w:rsidR="00B54186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Земельный участок частично расположен в границах зоны минимальных </w:t>
      </w:r>
      <w:r w:rsidR="00B54186">
        <w:rPr>
          <w:rFonts w:ascii="Times New Roman" w:hAnsi="Times New Roman" w:cs="Times New Roman"/>
          <w:noProof/>
          <w:sz w:val="24"/>
          <w:szCs w:val="24"/>
        </w:rPr>
        <w:t xml:space="preserve">расстояний газового хозяйства. </w:t>
      </w:r>
    </w:p>
    <w:p w14:paraId="411D5651" w14:textId="04BED6F2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На земельном участке имеются ограничения, предусмотренные ст. 56 Земельного кодекса Российской Федерации.</w:t>
      </w:r>
    </w:p>
    <w:p w14:paraId="3D8A3866" w14:textId="1D8526E3" w:rsidR="00500B27" w:rsidRPr="00B54186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186">
        <w:rPr>
          <w:rFonts w:ascii="Times New Roman" w:hAnsi="Times New Roman" w:cs="Times New Roman"/>
          <w:sz w:val="24"/>
          <w:szCs w:val="24"/>
        </w:rPr>
        <w:t>1.4.</w:t>
      </w:r>
      <w:r w:rsidRPr="00406E0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B54186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Земельном</w:t>
      </w:r>
      <w:r w:rsidRPr="00B54186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участке</w:t>
      </w:r>
      <w:r w:rsidRPr="00B54186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расположены</w:t>
      </w:r>
      <w:r w:rsidRPr="00B5418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093E052D" w:rsidR="001D268C" w:rsidRPr="00406E0F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4186">
        <w:rPr>
          <w:rFonts w:ascii="Times New Roman" w:hAnsi="Times New Roman" w:cs="Times New Roman"/>
          <w:noProof/>
          <w:sz w:val="24"/>
          <w:szCs w:val="24"/>
        </w:rPr>
        <w:t>бетонные опоры линии наружного освещения, а также проходит воздушная линия электропередачи.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 xml:space="preserve">При использовании земельного участка необходимо учитывать охранные зоны </w:t>
      </w:r>
      <w:r w:rsidR="00D407F3" w:rsidRPr="00406E0F">
        <w:rPr>
          <w:rFonts w:ascii="Times New Roman" w:hAnsi="Times New Roman" w:cs="Times New Roman"/>
          <w:sz w:val="24"/>
          <w:szCs w:val="24"/>
        </w:rPr>
        <w:lastRenderedPageBreak/>
        <w:t>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84A771F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0C78D0" w:rsidRPr="00406E0F">
        <w:t xml:space="preserve"> </w:t>
      </w:r>
      <w:r w:rsidR="00B54186">
        <w:t>__</w:t>
      </w:r>
      <w:r w:rsidR="00117808" w:rsidRPr="00406E0F">
        <w:t xml:space="preserve"> лет</w:t>
      </w:r>
      <w:r w:rsidR="00BC0DA8" w:rsidRPr="00406E0F">
        <w:t xml:space="preserve"> и </w:t>
      </w:r>
      <w:r w:rsidR="00B54186">
        <w:t>__</w:t>
      </w:r>
      <w:r w:rsidR="000C78D0" w:rsidRPr="00B54186">
        <w:t xml:space="preserve"> </w:t>
      </w:r>
      <w:r w:rsidR="00BC0DA8" w:rsidRPr="00406E0F">
        <w:t>месяца</w:t>
      </w:r>
      <w:r w:rsidR="00BC0DA8" w:rsidRPr="00B54186">
        <w:t xml:space="preserve"> </w:t>
      </w:r>
      <w:r w:rsidR="00BC0DA8" w:rsidRPr="00406E0F">
        <w:t>с</w:t>
      </w:r>
      <w:r w:rsidR="00B63980" w:rsidRPr="00B54186">
        <w:rPr>
          <w:rFonts w:eastAsia="Times New Roman"/>
        </w:rPr>
        <w:t xml:space="preserve"> «</w:t>
      </w:r>
      <w:r w:rsidR="00B54186">
        <w:rPr>
          <w:rFonts w:eastAsia="Times New Roman"/>
          <w:noProof/>
        </w:rPr>
        <w:t>__</w:t>
      </w:r>
      <w:r w:rsidR="005C2D18" w:rsidRPr="00B54186">
        <w:rPr>
          <w:rFonts w:eastAsia="Times New Roman"/>
        </w:rPr>
        <w:t>»</w:t>
      </w:r>
      <w:r w:rsidR="00951A83" w:rsidRPr="00B54186">
        <w:rPr>
          <w:rFonts w:eastAsia="Times New Roman"/>
        </w:rPr>
        <w:t xml:space="preserve"> </w:t>
      </w:r>
      <w:r w:rsidR="00B54186">
        <w:rPr>
          <w:rFonts w:eastAsia="Times New Roman"/>
          <w:noProof/>
        </w:rPr>
        <w:t>____</w:t>
      </w:r>
      <w:r w:rsidR="00B63980" w:rsidRPr="00B54186">
        <w:rPr>
          <w:rFonts w:eastAsia="Times New Roman"/>
        </w:rPr>
        <w:t xml:space="preserve"> </w:t>
      </w:r>
      <w:r w:rsidR="00B63980" w:rsidRPr="00B54186">
        <w:rPr>
          <w:rFonts w:eastAsia="Times New Roman"/>
          <w:noProof/>
        </w:rPr>
        <w:t>20</w:t>
      </w:r>
      <w:r w:rsidR="00B54186">
        <w:rPr>
          <w:rFonts w:eastAsia="Times New Roman"/>
          <w:noProof/>
        </w:rPr>
        <w:t>__</w:t>
      </w:r>
      <w:r w:rsidR="00777B39" w:rsidRPr="00B54186">
        <w:rPr>
          <w:rFonts w:eastAsia="Times New Roman"/>
        </w:rPr>
        <w:t xml:space="preserve"> </w:t>
      </w:r>
      <w:r w:rsidR="00B63980" w:rsidRPr="00406E0F">
        <w:rPr>
          <w:rFonts w:eastAsia="Times New Roman"/>
        </w:rPr>
        <w:t>года</w:t>
      </w:r>
      <w:r w:rsidR="00777B39" w:rsidRPr="00B54186">
        <w:rPr>
          <w:rFonts w:eastAsia="Times New Roman"/>
        </w:rPr>
        <w:t xml:space="preserve"> </w:t>
      </w:r>
      <w:r w:rsidR="00B63980" w:rsidRPr="00406E0F">
        <w:rPr>
          <w:rFonts w:eastAsia="Times New Roman"/>
        </w:rPr>
        <w:t>по</w:t>
      </w:r>
      <w:r w:rsidR="002E2BF6" w:rsidRPr="00B54186">
        <w:rPr>
          <w:rFonts w:eastAsia="Times New Roman"/>
        </w:rPr>
        <w:t xml:space="preserve"> </w:t>
      </w:r>
      <w:r w:rsidR="00B54186" w:rsidRPr="00B54186">
        <w:rPr>
          <w:rFonts w:eastAsia="Times New Roman"/>
        </w:rPr>
        <w:t>«</w:t>
      </w:r>
      <w:r w:rsidR="00B54186">
        <w:rPr>
          <w:rFonts w:eastAsia="Times New Roman"/>
          <w:noProof/>
        </w:rPr>
        <w:t>__</w:t>
      </w:r>
      <w:r w:rsidR="00B54186" w:rsidRPr="00B54186">
        <w:rPr>
          <w:rFonts w:eastAsia="Times New Roman"/>
        </w:rPr>
        <w:t xml:space="preserve">» </w:t>
      </w:r>
      <w:r w:rsidR="00B54186">
        <w:rPr>
          <w:rFonts w:eastAsia="Times New Roman"/>
          <w:noProof/>
        </w:rPr>
        <w:t>____</w:t>
      </w:r>
      <w:r w:rsidR="00B54186" w:rsidRPr="00B54186">
        <w:rPr>
          <w:rFonts w:eastAsia="Times New Roman"/>
        </w:rPr>
        <w:t xml:space="preserve"> </w:t>
      </w:r>
      <w:r w:rsidR="00B54186" w:rsidRPr="00B54186">
        <w:rPr>
          <w:rFonts w:eastAsia="Times New Roman"/>
          <w:noProof/>
        </w:rPr>
        <w:t>20</w:t>
      </w:r>
      <w:r w:rsidR="00B54186">
        <w:rPr>
          <w:rFonts w:eastAsia="Times New Roman"/>
          <w:noProof/>
        </w:rPr>
        <w:t>__</w:t>
      </w:r>
      <w:r w:rsidR="002E2BF6" w:rsidRPr="00B54186">
        <w:rPr>
          <w:rFonts w:eastAsia="Times New Roman"/>
        </w:rPr>
        <w:t xml:space="preserve"> </w:t>
      </w:r>
      <w:r w:rsidR="002E2BF6" w:rsidRPr="00406E0F">
        <w:rPr>
          <w:rFonts w:eastAsia="Times New Roman"/>
        </w:rPr>
        <w:t>года</w:t>
      </w:r>
      <w:r w:rsidR="00154E23" w:rsidRPr="00B54186">
        <w:rPr>
          <w:rFonts w:eastAsia="Times New Roman"/>
        </w:rPr>
        <w:t>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4" w:name="_Hlk135819272"/>
    </w:p>
    <w:bookmarkEnd w:id="4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lastRenderedPageBreak/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 xml:space="preserve">она не </w:t>
      </w:r>
      <w:r w:rsidRPr="00406E0F">
        <w:lastRenderedPageBreak/>
        <w:t>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06E03B4F" w14:textId="77777777" w:rsidR="00B54186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 xml:space="preserve">- Воздушного кодекса Российской </w:t>
      </w:r>
      <w:r w:rsidR="00B54186">
        <w:rPr>
          <w:noProof/>
        </w:rPr>
        <w:t>Федерации;</w:t>
      </w:r>
    </w:p>
    <w:p w14:paraId="3AA7F086" w14:textId="77777777" w:rsidR="00B54186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- Федерального закона Российской Федерации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</w:t>
      </w:r>
      <w:r w:rsidR="00B54186">
        <w:rPr>
          <w:noProof/>
        </w:rPr>
        <w:t>итной зоны»;</w:t>
      </w:r>
    </w:p>
    <w:p w14:paraId="7F193754" w14:textId="77777777" w:rsidR="00B54186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- Федерального закона Российской Федерации от 31.03.1999 №69-ФЗ «О газосна</w:t>
      </w:r>
      <w:r w:rsidR="00B54186">
        <w:rPr>
          <w:noProof/>
        </w:rPr>
        <w:t>бжении в Российской Федерации»;</w:t>
      </w:r>
    </w:p>
    <w:p w14:paraId="28ABE6D5" w14:textId="77777777" w:rsidR="00B54186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- Постановления Правительства Российской Федерации от 24.02.2009 г. № 160 "О порядке установления охранных зон объектов электросетевого хозяйства и особых условий использования земельных участков, распо</w:t>
      </w:r>
      <w:r w:rsidR="00B54186">
        <w:rPr>
          <w:noProof/>
        </w:rPr>
        <w:t>ложенных в границах таких зон";</w:t>
      </w:r>
    </w:p>
    <w:p w14:paraId="709BB17F" w14:textId="77777777" w:rsidR="00B54186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- Постановления Правительства Российской Федерации от 20.11.2000 №878 «Об утверждении Правил охран</w:t>
      </w:r>
      <w:r w:rsidR="00B54186">
        <w:rPr>
          <w:noProof/>
        </w:rPr>
        <w:t>ы газораспределительных сетей»;</w:t>
      </w:r>
    </w:p>
    <w:p w14:paraId="4791CE7E" w14:textId="7E788538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- Постановления Главного государственного санитарного врача Российской Федерации от 25.09.2007 № 74 "О введении в действие новой редакции санитарно-эпидемиологических правил и нормативов СанПиН 2.2.1/2.1.1.1200-03 "Санитарно-защитные зоны и санитарная классификация предприятий, сооружений и иных объектов".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12E7B867" w14:textId="1C6D4770" w:rsidR="00B04FF2" w:rsidRPr="00406E0F" w:rsidRDefault="00B04FF2" w:rsidP="00880AF9">
      <w:pPr>
        <w:pStyle w:val="ConsPlusNormal"/>
        <w:ind w:firstLine="540"/>
        <w:jc w:val="both"/>
      </w:pPr>
      <w:r w:rsidRPr="00406E0F">
        <w:t>4.4.14.</w:t>
      </w:r>
      <w:r w:rsidRPr="00406E0F">
        <w:rPr>
          <w:lang w:val="en-US"/>
        </w:rPr>
        <w:t> </w:t>
      </w:r>
      <w:r w:rsidRPr="00406E0F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</w:t>
      </w:r>
      <w:r w:rsidRPr="00406E0F">
        <w:lastRenderedPageBreak/>
        <w:t>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546839FA" w14:textId="21BAFDA6" w:rsidR="008B6048" w:rsidRPr="00406E0F" w:rsidRDefault="00B54186" w:rsidP="008B6048">
      <w:pPr>
        <w:pStyle w:val="ConsPlusNormal"/>
        <w:ind w:firstLine="540"/>
        <w:jc w:val="both"/>
      </w:pPr>
      <w:r>
        <w:t>8.3. Договор, а так</w:t>
      </w:r>
      <w:r w:rsidR="008B6048" w:rsidRPr="00406E0F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D850E20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47BC77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B54186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B541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B54186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4186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68EC14DA" w14:textId="77777777" w:rsidR="00B54186" w:rsidRPr="00406E0F" w:rsidRDefault="009125F7" w:rsidP="00B541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B54186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45425AB3" w14:textId="2C58E23D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5000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Деловое управление.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555E0577" w14:textId="77777777" w:rsidR="00B54186" w:rsidRPr="00406E0F" w:rsidRDefault="009125F7" w:rsidP="00B541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54186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2A95ADB9" w14:textId="43E8CF1B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2B1586D6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B54186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</w:t>
      </w:r>
      <w:r w:rsidR="00B54186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на основании , в дальнейшем именуем</w:t>
      </w:r>
      <w:r w:rsidR="00B54186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589134" w14:textId="77777777" w:rsidR="00B54186" w:rsidRPr="00406E0F" w:rsidRDefault="00C60148" w:rsidP="00B541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54186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3029266A" w14:textId="13048B16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744D9" w14:textId="77777777" w:rsidR="0005679B" w:rsidRDefault="0005679B" w:rsidP="00195C19">
      <w:r>
        <w:separator/>
      </w:r>
    </w:p>
  </w:endnote>
  <w:endnote w:type="continuationSeparator" w:id="0">
    <w:p w14:paraId="4649809B" w14:textId="77777777" w:rsidR="0005679B" w:rsidRDefault="0005679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906F1" w14:textId="77777777" w:rsidR="0005679B" w:rsidRDefault="0005679B" w:rsidP="00195C19">
      <w:r>
        <w:separator/>
      </w:r>
    </w:p>
  </w:footnote>
  <w:footnote w:type="continuationSeparator" w:id="0">
    <w:p w14:paraId="631ED35C" w14:textId="77777777" w:rsidR="0005679B" w:rsidRDefault="0005679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0C2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4186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29C8D-BFA8-446B-9FD4-085E7D7AE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3257</Words>
  <Characters>18567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Борзова А.В.</cp:lastModifiedBy>
  <cp:revision>2</cp:revision>
  <cp:lastPrinted>2022-02-16T11:57:00Z</cp:lastPrinted>
  <dcterms:created xsi:type="dcterms:W3CDTF">2023-08-04T06:41:00Z</dcterms:created>
  <dcterms:modified xsi:type="dcterms:W3CDTF">2023-08-04T06:41:00Z</dcterms:modified>
</cp:coreProperties>
</file>